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82E" w:rsidRPr="00FF0AD2" w:rsidRDefault="0017482E" w:rsidP="0017482E">
      <w:pPr>
        <w:ind w:left="-600" w:right="-530"/>
        <w:jc w:val="center"/>
        <w:rPr>
          <w:i/>
          <w:sz w:val="24"/>
          <w:szCs w:val="16"/>
        </w:rPr>
      </w:pPr>
    </w:p>
    <w:p w:rsidR="0017482E" w:rsidRDefault="0017482E" w:rsidP="0017482E">
      <w:pPr>
        <w:ind w:left="-600" w:right="-530"/>
        <w:jc w:val="center"/>
        <w:rPr>
          <w:sz w:val="52"/>
          <w:szCs w:val="16"/>
        </w:rPr>
      </w:pPr>
      <w:r w:rsidRPr="00B17F4A">
        <w:rPr>
          <w:i/>
          <w:sz w:val="52"/>
          <w:szCs w:val="16"/>
        </w:rPr>
        <w:t>„</w:t>
      </w:r>
      <w:r>
        <w:rPr>
          <w:i/>
          <w:sz w:val="52"/>
          <w:szCs w:val="16"/>
        </w:rPr>
        <w:t>Bűnös lelkek</w:t>
      </w:r>
      <w:r w:rsidR="009661B0">
        <w:rPr>
          <w:i/>
          <w:sz w:val="52"/>
          <w:szCs w:val="16"/>
        </w:rPr>
        <w:t>,</w:t>
      </w:r>
      <w:r>
        <w:rPr>
          <w:i/>
          <w:sz w:val="52"/>
          <w:szCs w:val="16"/>
        </w:rPr>
        <w:t xml:space="preserve"> tisztulásra</w:t>
      </w:r>
      <w:r w:rsidR="009661B0">
        <w:rPr>
          <w:i/>
          <w:sz w:val="52"/>
          <w:szCs w:val="16"/>
        </w:rPr>
        <w:t>,</w:t>
      </w:r>
      <w:r>
        <w:rPr>
          <w:i/>
          <w:sz w:val="52"/>
          <w:szCs w:val="16"/>
        </w:rPr>
        <w:t xml:space="preserve"> szentmisére jöjjetek!</w:t>
      </w:r>
      <w:r w:rsidRPr="00B17F4A">
        <w:rPr>
          <w:i/>
          <w:sz w:val="52"/>
          <w:szCs w:val="16"/>
        </w:rPr>
        <w:t>”</w:t>
      </w:r>
    </w:p>
    <w:p w:rsidR="0017482E" w:rsidRDefault="0017482E" w:rsidP="0017482E">
      <w:pPr>
        <w:ind w:left="6480" w:right="-530" w:firstLine="1308"/>
        <w:jc w:val="center"/>
        <w:rPr>
          <w:szCs w:val="16"/>
        </w:rPr>
      </w:pPr>
      <w:r>
        <w:rPr>
          <w:szCs w:val="16"/>
        </w:rPr>
        <w:t>(</w:t>
      </w:r>
      <w:r w:rsidR="00DC14A2">
        <w:rPr>
          <w:szCs w:val="16"/>
        </w:rPr>
        <w:t>Hozsanna</w:t>
      </w:r>
      <w:r>
        <w:rPr>
          <w:szCs w:val="16"/>
        </w:rPr>
        <w:t xml:space="preserve"> 59)</w:t>
      </w:r>
    </w:p>
    <w:p w:rsidR="0017482E" w:rsidRPr="00E25AA0" w:rsidRDefault="0017482E" w:rsidP="0017482E">
      <w:pPr>
        <w:ind w:left="-600" w:right="-530"/>
        <w:jc w:val="center"/>
        <w:rPr>
          <w:sz w:val="16"/>
          <w:szCs w:val="16"/>
        </w:rPr>
      </w:pPr>
    </w:p>
    <w:p w:rsidR="0017482E" w:rsidRPr="006539FC" w:rsidRDefault="0017482E" w:rsidP="0017482E">
      <w:pPr>
        <w:ind w:left="-600" w:right="-530"/>
        <w:jc w:val="center"/>
        <w:rPr>
          <w:rFonts w:ascii="Mistral" w:hAnsi="Mistral"/>
          <w:b/>
          <w:caps/>
          <w:sz w:val="70"/>
          <w:szCs w:val="70"/>
        </w:rPr>
      </w:pPr>
      <w:r w:rsidRPr="006539FC">
        <w:rPr>
          <w:rFonts w:ascii="Mistral" w:hAnsi="Mistral"/>
          <w:b/>
          <w:caps/>
          <w:sz w:val="70"/>
          <w:szCs w:val="70"/>
        </w:rPr>
        <w:t>Stációs szentmisék SZOMBATHELYEN</w:t>
      </w:r>
    </w:p>
    <w:p w:rsidR="0017482E" w:rsidRPr="006539FC" w:rsidRDefault="0017482E" w:rsidP="0017482E">
      <w:pPr>
        <w:ind w:left="-600" w:right="-530"/>
        <w:jc w:val="center"/>
        <w:rPr>
          <w:rFonts w:ascii="Mistral" w:hAnsi="Mistral"/>
          <w:b/>
          <w:caps/>
          <w:sz w:val="70"/>
          <w:szCs w:val="70"/>
        </w:rPr>
      </w:pPr>
      <w:r w:rsidRPr="006539FC">
        <w:rPr>
          <w:rFonts w:ascii="Mistral" w:hAnsi="Mistral"/>
          <w:b/>
          <w:caps/>
          <w:sz w:val="70"/>
          <w:szCs w:val="70"/>
        </w:rPr>
        <w:t>Nagyböjt 20</w:t>
      </w:r>
      <w:r w:rsidR="00DC14A2">
        <w:rPr>
          <w:rFonts w:ascii="Mistral" w:hAnsi="Mistral"/>
          <w:b/>
          <w:caps/>
          <w:sz w:val="70"/>
          <w:szCs w:val="70"/>
        </w:rPr>
        <w:t>2</w:t>
      </w:r>
      <w:r w:rsidR="009661B0">
        <w:rPr>
          <w:rFonts w:ascii="Mistral" w:hAnsi="Mistral"/>
          <w:b/>
          <w:caps/>
          <w:sz w:val="70"/>
          <w:szCs w:val="70"/>
        </w:rPr>
        <w:t>5</w:t>
      </w:r>
    </w:p>
    <w:p w:rsidR="0017482E" w:rsidRPr="00FF0AD2" w:rsidRDefault="0017482E" w:rsidP="0017482E">
      <w:pPr>
        <w:ind w:left="-600" w:right="-530"/>
        <w:jc w:val="center"/>
        <w:rPr>
          <w:sz w:val="20"/>
          <w:szCs w:val="24"/>
        </w:rPr>
      </w:pPr>
    </w:p>
    <w:p w:rsidR="0017482E" w:rsidRPr="00DE123E" w:rsidRDefault="009661B0" w:rsidP="0017482E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Március</w:t>
      </w:r>
      <w:r w:rsidR="00DC14A2">
        <w:rPr>
          <w:sz w:val="32"/>
          <w:szCs w:val="32"/>
        </w:rPr>
        <w:t xml:space="preserve"> </w:t>
      </w:r>
      <w:r>
        <w:rPr>
          <w:sz w:val="32"/>
          <w:szCs w:val="32"/>
        </w:rPr>
        <w:t>5</w:t>
      </w:r>
      <w:r w:rsidR="0017482E">
        <w:rPr>
          <w:sz w:val="32"/>
          <w:szCs w:val="32"/>
        </w:rPr>
        <w:t>.</w:t>
      </w:r>
      <w:r w:rsidR="0017482E" w:rsidRPr="00DE123E">
        <w:rPr>
          <w:sz w:val="32"/>
          <w:szCs w:val="32"/>
        </w:rPr>
        <w:t xml:space="preserve"> </w:t>
      </w:r>
      <w:r w:rsidR="0017482E" w:rsidRPr="00DE123E">
        <w:rPr>
          <w:i/>
          <w:sz w:val="32"/>
          <w:szCs w:val="32"/>
        </w:rPr>
        <w:t>(Hamvazószerda)</w:t>
      </w:r>
      <w:r w:rsidR="0017482E" w:rsidRPr="00DE123E">
        <w:rPr>
          <w:sz w:val="32"/>
          <w:szCs w:val="32"/>
        </w:rPr>
        <w:t xml:space="preserve"> – Boldog Batthyány (</w:t>
      </w:r>
      <w:proofErr w:type="spellStart"/>
      <w:r w:rsidR="0017482E" w:rsidRPr="00DE123E">
        <w:rPr>
          <w:sz w:val="32"/>
          <w:szCs w:val="32"/>
        </w:rPr>
        <w:t>oladi</w:t>
      </w:r>
      <w:proofErr w:type="spellEnd"/>
      <w:r w:rsidR="0017482E" w:rsidRPr="00DE123E">
        <w:rPr>
          <w:sz w:val="32"/>
          <w:szCs w:val="32"/>
        </w:rPr>
        <w:t xml:space="preserve"> újtemplom)</w:t>
      </w:r>
    </w:p>
    <w:p w:rsidR="0017482E" w:rsidRPr="00DE123E" w:rsidRDefault="009661B0" w:rsidP="0017482E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Március 7</w:t>
      </w:r>
      <w:r w:rsidR="0017482E" w:rsidRPr="00DE123E">
        <w:rPr>
          <w:sz w:val="32"/>
          <w:szCs w:val="32"/>
        </w:rPr>
        <w:t xml:space="preserve">. </w:t>
      </w:r>
      <w:r w:rsidR="0017482E" w:rsidRPr="00DE123E">
        <w:rPr>
          <w:i/>
          <w:sz w:val="32"/>
          <w:szCs w:val="32"/>
        </w:rPr>
        <w:t>(péntek)</w:t>
      </w:r>
      <w:r w:rsidR="0017482E" w:rsidRPr="00DE123E">
        <w:rPr>
          <w:sz w:val="32"/>
          <w:szCs w:val="32"/>
        </w:rPr>
        <w:t xml:space="preserve"> –Szent Erzsébet (Ferences)</w:t>
      </w:r>
    </w:p>
    <w:p w:rsidR="0017482E" w:rsidRPr="00DE123E" w:rsidRDefault="0017482E" w:rsidP="0017482E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Március </w:t>
      </w:r>
      <w:r w:rsidR="00DC14A2">
        <w:rPr>
          <w:sz w:val="32"/>
          <w:szCs w:val="32"/>
        </w:rPr>
        <w:t>1</w:t>
      </w:r>
      <w:r w:rsidR="009661B0">
        <w:rPr>
          <w:sz w:val="32"/>
          <w:szCs w:val="32"/>
        </w:rPr>
        <w:t>2</w:t>
      </w:r>
      <w:r>
        <w:rPr>
          <w:sz w:val="32"/>
          <w:szCs w:val="32"/>
        </w:rPr>
        <w:t>.</w:t>
      </w:r>
      <w:r w:rsidRPr="00DE123E">
        <w:rPr>
          <w:sz w:val="32"/>
          <w:szCs w:val="32"/>
        </w:rPr>
        <w:t xml:space="preserve"> </w:t>
      </w:r>
      <w:r w:rsidRPr="00DE123E">
        <w:rPr>
          <w:i/>
          <w:sz w:val="32"/>
          <w:szCs w:val="32"/>
        </w:rPr>
        <w:t>(szerda)</w:t>
      </w:r>
      <w:r w:rsidRPr="00DE123E">
        <w:rPr>
          <w:sz w:val="32"/>
          <w:szCs w:val="32"/>
        </w:rPr>
        <w:t xml:space="preserve"> – Segítő Szűz Mária (</w:t>
      </w:r>
      <w:proofErr w:type="spellStart"/>
      <w:r w:rsidRPr="00DE123E">
        <w:rPr>
          <w:sz w:val="32"/>
          <w:szCs w:val="32"/>
        </w:rPr>
        <w:t>Újperint</w:t>
      </w:r>
      <w:proofErr w:type="spellEnd"/>
      <w:r w:rsidRPr="00DE123E">
        <w:rPr>
          <w:sz w:val="32"/>
          <w:szCs w:val="32"/>
        </w:rPr>
        <w:t>)</w:t>
      </w:r>
    </w:p>
    <w:p w:rsidR="0017482E" w:rsidRPr="00DE123E" w:rsidRDefault="0017482E" w:rsidP="0017482E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Március </w:t>
      </w:r>
      <w:r w:rsidR="009661B0">
        <w:rPr>
          <w:sz w:val="32"/>
          <w:szCs w:val="32"/>
        </w:rPr>
        <w:t>14</w:t>
      </w:r>
      <w:r>
        <w:rPr>
          <w:sz w:val="32"/>
          <w:szCs w:val="32"/>
        </w:rPr>
        <w:t>.</w:t>
      </w:r>
      <w:r w:rsidRPr="00DE123E">
        <w:rPr>
          <w:sz w:val="32"/>
          <w:szCs w:val="32"/>
        </w:rPr>
        <w:t xml:space="preserve"> </w:t>
      </w:r>
      <w:r w:rsidRPr="00DE123E">
        <w:rPr>
          <w:i/>
          <w:sz w:val="32"/>
          <w:szCs w:val="32"/>
        </w:rPr>
        <w:t>(péntek)</w:t>
      </w:r>
      <w:r w:rsidRPr="00DE123E">
        <w:rPr>
          <w:sz w:val="32"/>
          <w:szCs w:val="32"/>
        </w:rPr>
        <w:t xml:space="preserve"> – Szent Kereszt (Kálvária)</w:t>
      </w:r>
    </w:p>
    <w:p w:rsidR="0017482E" w:rsidRPr="00DE123E" w:rsidRDefault="0017482E" w:rsidP="0017482E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Március </w:t>
      </w:r>
      <w:r w:rsidR="009661B0">
        <w:rPr>
          <w:sz w:val="32"/>
          <w:szCs w:val="32"/>
        </w:rPr>
        <w:t>19</w:t>
      </w:r>
      <w:r>
        <w:rPr>
          <w:sz w:val="32"/>
          <w:szCs w:val="32"/>
        </w:rPr>
        <w:t>.</w:t>
      </w:r>
      <w:r w:rsidRPr="00DE123E">
        <w:rPr>
          <w:sz w:val="32"/>
          <w:szCs w:val="32"/>
        </w:rPr>
        <w:t xml:space="preserve"> </w:t>
      </w:r>
      <w:r w:rsidRPr="00DE123E">
        <w:rPr>
          <w:i/>
          <w:sz w:val="32"/>
          <w:szCs w:val="32"/>
        </w:rPr>
        <w:t>(szerda)</w:t>
      </w:r>
      <w:r w:rsidRPr="00DE123E">
        <w:rPr>
          <w:sz w:val="32"/>
          <w:szCs w:val="32"/>
        </w:rPr>
        <w:t xml:space="preserve"> – Jézus Szíve (</w:t>
      </w:r>
      <w:proofErr w:type="spellStart"/>
      <w:r w:rsidRPr="00DE123E">
        <w:rPr>
          <w:sz w:val="32"/>
          <w:szCs w:val="32"/>
        </w:rPr>
        <w:t>Szől</w:t>
      </w:r>
      <w:r>
        <w:rPr>
          <w:sz w:val="32"/>
          <w:szCs w:val="32"/>
        </w:rPr>
        <w:t>l</w:t>
      </w:r>
      <w:r w:rsidRPr="00DE123E">
        <w:rPr>
          <w:sz w:val="32"/>
          <w:szCs w:val="32"/>
        </w:rPr>
        <w:t>ős</w:t>
      </w:r>
      <w:proofErr w:type="spellEnd"/>
      <w:r w:rsidRPr="00DE123E">
        <w:rPr>
          <w:sz w:val="32"/>
          <w:szCs w:val="32"/>
        </w:rPr>
        <w:t>)</w:t>
      </w:r>
    </w:p>
    <w:p w:rsidR="0017482E" w:rsidRPr="00DE123E" w:rsidRDefault="0017482E" w:rsidP="0017482E">
      <w:pPr>
        <w:spacing w:line="360" w:lineRule="auto"/>
        <w:jc w:val="center"/>
        <w:rPr>
          <w:sz w:val="32"/>
          <w:szCs w:val="32"/>
        </w:rPr>
      </w:pPr>
      <w:r w:rsidRPr="00DE123E">
        <w:rPr>
          <w:sz w:val="32"/>
          <w:szCs w:val="32"/>
        </w:rPr>
        <w:t xml:space="preserve">Március </w:t>
      </w:r>
      <w:r w:rsidR="009661B0">
        <w:rPr>
          <w:sz w:val="32"/>
          <w:szCs w:val="32"/>
        </w:rPr>
        <w:t>21</w:t>
      </w:r>
      <w:r w:rsidRPr="00DE123E">
        <w:rPr>
          <w:sz w:val="32"/>
          <w:szCs w:val="32"/>
        </w:rPr>
        <w:t xml:space="preserve">. </w:t>
      </w:r>
      <w:r w:rsidRPr="00DE123E">
        <w:rPr>
          <w:i/>
          <w:sz w:val="32"/>
          <w:szCs w:val="32"/>
        </w:rPr>
        <w:t>(péntek)</w:t>
      </w:r>
      <w:r w:rsidRPr="00DE123E">
        <w:rPr>
          <w:sz w:val="32"/>
          <w:szCs w:val="32"/>
        </w:rPr>
        <w:t xml:space="preserve"> – Szent Márton </w:t>
      </w:r>
    </w:p>
    <w:p w:rsidR="0017482E" w:rsidRPr="00DE123E" w:rsidRDefault="0017482E" w:rsidP="0017482E">
      <w:pPr>
        <w:spacing w:line="360" w:lineRule="auto"/>
        <w:jc w:val="center"/>
        <w:rPr>
          <w:sz w:val="32"/>
          <w:szCs w:val="32"/>
        </w:rPr>
      </w:pPr>
      <w:r w:rsidRPr="00DE123E">
        <w:rPr>
          <w:sz w:val="32"/>
          <w:szCs w:val="32"/>
        </w:rPr>
        <w:t xml:space="preserve">Március </w:t>
      </w:r>
      <w:r w:rsidR="009661B0">
        <w:rPr>
          <w:sz w:val="32"/>
          <w:szCs w:val="32"/>
        </w:rPr>
        <w:t>26</w:t>
      </w:r>
      <w:r w:rsidRPr="00DE123E">
        <w:rPr>
          <w:sz w:val="32"/>
          <w:szCs w:val="32"/>
        </w:rPr>
        <w:t xml:space="preserve">. </w:t>
      </w:r>
      <w:r w:rsidRPr="00DE123E">
        <w:rPr>
          <w:i/>
          <w:sz w:val="32"/>
          <w:szCs w:val="32"/>
        </w:rPr>
        <w:t>(szerda)</w:t>
      </w:r>
      <w:r w:rsidRPr="00DE123E">
        <w:rPr>
          <w:sz w:val="32"/>
          <w:szCs w:val="32"/>
        </w:rPr>
        <w:t xml:space="preserve"> – Zárdatemplom</w:t>
      </w:r>
    </w:p>
    <w:p w:rsidR="0017482E" w:rsidRPr="00DE123E" w:rsidRDefault="0017482E" w:rsidP="0017482E">
      <w:pPr>
        <w:spacing w:line="360" w:lineRule="auto"/>
        <w:jc w:val="center"/>
        <w:rPr>
          <w:sz w:val="32"/>
          <w:szCs w:val="32"/>
        </w:rPr>
      </w:pPr>
      <w:r w:rsidRPr="00DE123E">
        <w:rPr>
          <w:sz w:val="32"/>
          <w:szCs w:val="32"/>
        </w:rPr>
        <w:t xml:space="preserve">Március </w:t>
      </w:r>
      <w:r w:rsidR="009661B0">
        <w:rPr>
          <w:sz w:val="32"/>
          <w:szCs w:val="32"/>
        </w:rPr>
        <w:t>28</w:t>
      </w:r>
      <w:r w:rsidRPr="00DE123E">
        <w:rPr>
          <w:sz w:val="32"/>
          <w:szCs w:val="32"/>
        </w:rPr>
        <w:t xml:space="preserve">. </w:t>
      </w:r>
      <w:r w:rsidRPr="00DE123E">
        <w:rPr>
          <w:i/>
          <w:sz w:val="32"/>
          <w:szCs w:val="32"/>
        </w:rPr>
        <w:t>(péntek)</w:t>
      </w:r>
      <w:r w:rsidRPr="00DE123E">
        <w:rPr>
          <w:sz w:val="32"/>
          <w:szCs w:val="32"/>
        </w:rPr>
        <w:t xml:space="preserve"> – Szent György (Herény)</w:t>
      </w:r>
    </w:p>
    <w:p w:rsidR="0017482E" w:rsidRPr="00DE123E" w:rsidRDefault="009661B0" w:rsidP="0017482E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Április </w:t>
      </w:r>
      <w:r w:rsidR="000C6ECF">
        <w:rPr>
          <w:sz w:val="32"/>
          <w:szCs w:val="32"/>
        </w:rPr>
        <w:t>2</w:t>
      </w:r>
      <w:r w:rsidR="0017482E">
        <w:rPr>
          <w:sz w:val="32"/>
          <w:szCs w:val="32"/>
        </w:rPr>
        <w:t>.</w:t>
      </w:r>
      <w:r w:rsidR="0017482E" w:rsidRPr="00DE123E">
        <w:rPr>
          <w:sz w:val="32"/>
          <w:szCs w:val="32"/>
        </w:rPr>
        <w:t xml:space="preserve"> </w:t>
      </w:r>
      <w:r w:rsidR="0017482E" w:rsidRPr="00DE123E">
        <w:rPr>
          <w:i/>
          <w:sz w:val="32"/>
          <w:szCs w:val="32"/>
        </w:rPr>
        <w:t>(szerda)</w:t>
      </w:r>
      <w:r w:rsidR="0017482E" w:rsidRPr="00DE123E">
        <w:rPr>
          <w:sz w:val="32"/>
          <w:szCs w:val="32"/>
        </w:rPr>
        <w:t xml:space="preserve"> – Szentháromság (</w:t>
      </w:r>
      <w:proofErr w:type="spellStart"/>
      <w:r w:rsidR="0017482E" w:rsidRPr="00DE123E">
        <w:rPr>
          <w:sz w:val="32"/>
          <w:szCs w:val="32"/>
        </w:rPr>
        <w:t>oladi</w:t>
      </w:r>
      <w:proofErr w:type="spellEnd"/>
      <w:r w:rsidR="0017482E" w:rsidRPr="00DE123E">
        <w:rPr>
          <w:sz w:val="32"/>
          <w:szCs w:val="32"/>
        </w:rPr>
        <w:t xml:space="preserve"> kistemplom)</w:t>
      </w:r>
    </w:p>
    <w:p w:rsidR="0017482E" w:rsidRPr="00DE123E" w:rsidRDefault="009661B0" w:rsidP="0017482E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Április</w:t>
      </w:r>
      <w:r w:rsidR="00DC14A2">
        <w:rPr>
          <w:sz w:val="32"/>
          <w:szCs w:val="32"/>
        </w:rPr>
        <w:t xml:space="preserve"> </w:t>
      </w:r>
      <w:r w:rsidR="000C6ECF">
        <w:rPr>
          <w:sz w:val="32"/>
          <w:szCs w:val="32"/>
        </w:rPr>
        <w:t>4</w:t>
      </w:r>
      <w:bookmarkStart w:id="0" w:name="_GoBack"/>
      <w:bookmarkEnd w:id="0"/>
      <w:r w:rsidR="0017482E">
        <w:rPr>
          <w:sz w:val="32"/>
          <w:szCs w:val="32"/>
        </w:rPr>
        <w:t>.</w:t>
      </w:r>
      <w:r w:rsidR="0017482E" w:rsidRPr="00DE123E">
        <w:rPr>
          <w:sz w:val="32"/>
          <w:szCs w:val="32"/>
        </w:rPr>
        <w:t xml:space="preserve"> </w:t>
      </w:r>
      <w:r w:rsidR="0017482E" w:rsidRPr="00DE123E">
        <w:rPr>
          <w:i/>
          <w:sz w:val="32"/>
          <w:szCs w:val="32"/>
        </w:rPr>
        <w:t>(péntek)</w:t>
      </w:r>
      <w:r w:rsidR="0017482E" w:rsidRPr="00DE123E">
        <w:rPr>
          <w:sz w:val="32"/>
          <w:szCs w:val="32"/>
        </w:rPr>
        <w:t xml:space="preserve"> – Krisztus Király (Kámon)</w:t>
      </w:r>
    </w:p>
    <w:p w:rsidR="0017482E" w:rsidRPr="00DE123E" w:rsidRDefault="009661B0" w:rsidP="0017482E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Április</w:t>
      </w:r>
      <w:r w:rsidR="0017482E">
        <w:rPr>
          <w:sz w:val="32"/>
          <w:szCs w:val="32"/>
        </w:rPr>
        <w:t xml:space="preserve"> </w:t>
      </w:r>
      <w:r>
        <w:rPr>
          <w:sz w:val="32"/>
          <w:szCs w:val="32"/>
        </w:rPr>
        <w:t>9</w:t>
      </w:r>
      <w:r w:rsidR="0017482E">
        <w:rPr>
          <w:sz w:val="32"/>
          <w:szCs w:val="32"/>
        </w:rPr>
        <w:t>.</w:t>
      </w:r>
      <w:r w:rsidR="0017482E" w:rsidRPr="00DE123E">
        <w:rPr>
          <w:sz w:val="32"/>
          <w:szCs w:val="32"/>
        </w:rPr>
        <w:t xml:space="preserve"> </w:t>
      </w:r>
      <w:r w:rsidR="0017482E" w:rsidRPr="00DE123E">
        <w:rPr>
          <w:i/>
          <w:sz w:val="32"/>
          <w:szCs w:val="32"/>
        </w:rPr>
        <w:t>(szerda)</w:t>
      </w:r>
      <w:r w:rsidR="0017482E" w:rsidRPr="00DE123E">
        <w:rPr>
          <w:sz w:val="32"/>
          <w:szCs w:val="32"/>
        </w:rPr>
        <w:t xml:space="preserve"> – Szent István király (Szentkirály)</w:t>
      </w:r>
    </w:p>
    <w:p w:rsidR="0017482E" w:rsidRPr="00DE123E" w:rsidRDefault="009661B0" w:rsidP="0017482E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Április 11</w:t>
      </w:r>
      <w:r w:rsidR="0017482E" w:rsidRPr="00DE123E">
        <w:rPr>
          <w:sz w:val="32"/>
          <w:szCs w:val="32"/>
        </w:rPr>
        <w:t xml:space="preserve">. </w:t>
      </w:r>
      <w:r w:rsidR="0017482E" w:rsidRPr="00DE123E">
        <w:rPr>
          <w:i/>
          <w:sz w:val="32"/>
          <w:szCs w:val="32"/>
        </w:rPr>
        <w:t>(péntek)</w:t>
      </w:r>
      <w:r w:rsidR="0017482E" w:rsidRPr="00DE123E">
        <w:rPr>
          <w:sz w:val="32"/>
          <w:szCs w:val="32"/>
        </w:rPr>
        <w:t xml:space="preserve"> – Szent </w:t>
      </w:r>
      <w:proofErr w:type="spellStart"/>
      <w:r w:rsidR="0017482E" w:rsidRPr="00DE123E">
        <w:rPr>
          <w:sz w:val="32"/>
          <w:szCs w:val="32"/>
        </w:rPr>
        <w:t>Kvirin</w:t>
      </w:r>
      <w:proofErr w:type="spellEnd"/>
      <w:r w:rsidR="0017482E" w:rsidRPr="00DE123E">
        <w:rPr>
          <w:sz w:val="32"/>
          <w:szCs w:val="32"/>
        </w:rPr>
        <w:t xml:space="preserve"> (</w:t>
      </w:r>
      <w:proofErr w:type="spellStart"/>
      <w:r w:rsidR="0017482E" w:rsidRPr="00DE123E">
        <w:rPr>
          <w:sz w:val="32"/>
          <w:szCs w:val="32"/>
        </w:rPr>
        <w:t>Szalézi</w:t>
      </w:r>
      <w:proofErr w:type="spellEnd"/>
      <w:r w:rsidR="0017482E" w:rsidRPr="00DE123E">
        <w:rPr>
          <w:sz w:val="32"/>
          <w:szCs w:val="32"/>
        </w:rPr>
        <w:t>)</w:t>
      </w:r>
    </w:p>
    <w:p w:rsidR="0017482E" w:rsidRPr="00DE123E" w:rsidRDefault="0017482E" w:rsidP="0017482E">
      <w:pPr>
        <w:spacing w:line="360" w:lineRule="auto"/>
        <w:jc w:val="center"/>
        <w:rPr>
          <w:sz w:val="32"/>
          <w:szCs w:val="32"/>
        </w:rPr>
      </w:pPr>
      <w:r w:rsidRPr="00DE123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Április </w:t>
      </w:r>
      <w:r w:rsidR="009661B0">
        <w:rPr>
          <w:sz w:val="32"/>
          <w:szCs w:val="32"/>
        </w:rPr>
        <w:t>16</w:t>
      </w:r>
      <w:r>
        <w:rPr>
          <w:sz w:val="32"/>
          <w:szCs w:val="32"/>
        </w:rPr>
        <w:t>.</w:t>
      </w:r>
      <w:r w:rsidRPr="00DE123E">
        <w:rPr>
          <w:sz w:val="32"/>
          <w:szCs w:val="32"/>
        </w:rPr>
        <w:t xml:space="preserve"> </w:t>
      </w:r>
      <w:r w:rsidRPr="00DE123E">
        <w:rPr>
          <w:i/>
          <w:sz w:val="32"/>
          <w:szCs w:val="32"/>
        </w:rPr>
        <w:t>(Nagyszerda)</w:t>
      </w:r>
      <w:r w:rsidRPr="00DE123E">
        <w:rPr>
          <w:sz w:val="32"/>
          <w:szCs w:val="32"/>
        </w:rPr>
        <w:t xml:space="preserve"> – Székesegyház</w:t>
      </w:r>
    </w:p>
    <w:p w:rsidR="0017482E" w:rsidRPr="000D358B" w:rsidRDefault="0017482E" w:rsidP="0017482E">
      <w:pPr>
        <w:ind w:left="-600" w:right="-530"/>
        <w:jc w:val="center"/>
        <w:rPr>
          <w:sz w:val="24"/>
          <w:szCs w:val="24"/>
        </w:rPr>
      </w:pPr>
    </w:p>
    <w:p w:rsidR="0017482E" w:rsidRDefault="0017482E" w:rsidP="0017482E">
      <w:pPr>
        <w:ind w:left="-600" w:right="-530"/>
        <w:jc w:val="center"/>
        <w:rPr>
          <w:rFonts w:ascii="Papyrus" w:hAnsi="Papyrus"/>
          <w:b/>
          <w:sz w:val="56"/>
          <w:szCs w:val="56"/>
        </w:rPr>
      </w:pPr>
      <w:r>
        <w:rPr>
          <w:rFonts w:ascii="Papyrus" w:hAnsi="Papyrus"/>
          <w:b/>
          <w:sz w:val="56"/>
          <w:szCs w:val="56"/>
        </w:rPr>
        <w:t xml:space="preserve">A szentmisék </w:t>
      </w:r>
      <w:r w:rsidRPr="006539FC">
        <w:rPr>
          <w:rFonts w:ascii="Papyrus" w:hAnsi="Papyrus"/>
          <w:b/>
          <w:sz w:val="56"/>
          <w:szCs w:val="56"/>
        </w:rPr>
        <w:t xml:space="preserve">6.30 </w:t>
      </w:r>
      <w:r>
        <w:rPr>
          <w:rFonts w:ascii="Papyrus" w:hAnsi="Papyrus"/>
          <w:b/>
          <w:sz w:val="56"/>
          <w:szCs w:val="56"/>
        </w:rPr>
        <w:t>–</w:t>
      </w:r>
      <w:r w:rsidRPr="006539FC">
        <w:rPr>
          <w:rFonts w:ascii="Papyrus" w:hAnsi="Papyrus"/>
          <w:b/>
          <w:sz w:val="56"/>
          <w:szCs w:val="56"/>
        </w:rPr>
        <w:t>kor</w:t>
      </w:r>
      <w:r>
        <w:rPr>
          <w:rFonts w:ascii="Papyrus" w:hAnsi="Papyrus"/>
          <w:b/>
          <w:sz w:val="56"/>
          <w:szCs w:val="56"/>
        </w:rPr>
        <w:t xml:space="preserve"> k</w:t>
      </w:r>
      <w:r w:rsidRPr="006539FC">
        <w:rPr>
          <w:rFonts w:ascii="Papyrus" w:hAnsi="Papyrus"/>
          <w:b/>
          <w:sz w:val="56"/>
          <w:szCs w:val="56"/>
        </w:rPr>
        <w:t>ezd</w:t>
      </w:r>
      <w:r>
        <w:rPr>
          <w:rFonts w:ascii="Times New Roman" w:hAnsi="Times New Roman"/>
          <w:b/>
          <w:sz w:val="56"/>
          <w:szCs w:val="56"/>
        </w:rPr>
        <w:t>ő</w:t>
      </w:r>
      <w:r w:rsidRPr="006539FC">
        <w:rPr>
          <w:rFonts w:ascii="Papyrus" w:hAnsi="Papyrus"/>
          <w:b/>
          <w:sz w:val="56"/>
          <w:szCs w:val="56"/>
        </w:rPr>
        <w:t>dnek.</w:t>
      </w:r>
    </w:p>
    <w:p w:rsidR="0017482E" w:rsidRDefault="0017482E" w:rsidP="0017482E">
      <w:pPr>
        <w:ind w:left="-600" w:right="-530"/>
        <w:jc w:val="center"/>
        <w:rPr>
          <w:rFonts w:ascii="Papyrus" w:hAnsi="Papyrus"/>
          <w:b/>
          <w:sz w:val="22"/>
          <w:szCs w:val="56"/>
        </w:rPr>
      </w:pPr>
      <w:r w:rsidRPr="00DE123E">
        <w:rPr>
          <w:rFonts w:ascii="Papyrus" w:hAnsi="Papyrus"/>
          <w:b/>
          <w:noProof/>
          <w:sz w:val="22"/>
          <w:szCs w:val="56"/>
        </w:rPr>
        <w:drawing>
          <wp:inline distT="0" distB="0" distL="0" distR="0" wp14:anchorId="272DB1AE" wp14:editId="1F062A2B">
            <wp:extent cx="3855803" cy="2382883"/>
            <wp:effectExtent l="19050" t="0" r="0" b="0"/>
            <wp:docPr id="18" name="Kép 0" descr="Munkácsy_Ecce_homo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nkácsy_Ecce_homo_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9909" cy="238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82E" w:rsidRPr="0026478C" w:rsidRDefault="0017482E" w:rsidP="0017482E">
      <w:pPr>
        <w:ind w:left="4356" w:right="-530" w:firstLine="600"/>
        <w:rPr>
          <w:sz w:val="20"/>
          <w:szCs w:val="20"/>
        </w:rPr>
      </w:pPr>
      <w:r>
        <w:rPr>
          <w:sz w:val="24"/>
          <w:szCs w:val="24"/>
        </w:rPr>
        <w:t xml:space="preserve">    </w:t>
      </w:r>
      <w:r w:rsidRPr="0026478C">
        <w:rPr>
          <w:sz w:val="20"/>
          <w:szCs w:val="20"/>
        </w:rPr>
        <w:t xml:space="preserve">Munkácsy Mihály: </w:t>
      </w:r>
      <w:proofErr w:type="spellStart"/>
      <w:r w:rsidRPr="0026478C">
        <w:rPr>
          <w:sz w:val="20"/>
          <w:szCs w:val="20"/>
        </w:rPr>
        <w:t>Ecce</w:t>
      </w:r>
      <w:proofErr w:type="spellEnd"/>
      <w:r w:rsidRPr="0026478C">
        <w:rPr>
          <w:sz w:val="20"/>
          <w:szCs w:val="20"/>
        </w:rPr>
        <w:t xml:space="preserve"> Homo</w:t>
      </w:r>
    </w:p>
    <w:p w:rsidR="006958D6" w:rsidRDefault="000C6ECF"/>
    <w:sectPr w:rsidR="006958D6" w:rsidSect="00D92F3F">
      <w:pgSz w:w="11906" w:h="16838"/>
      <w:pgMar w:top="567" w:right="1274" w:bottom="426" w:left="1276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2E"/>
    <w:rsid w:val="000C6ECF"/>
    <w:rsid w:val="0017482E"/>
    <w:rsid w:val="00327DB2"/>
    <w:rsid w:val="009661B0"/>
    <w:rsid w:val="00CB038C"/>
    <w:rsid w:val="00DC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1F5C"/>
  <w15:docId w15:val="{F178278E-AD74-46AF-B507-D558E4D2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7482E"/>
    <w:pPr>
      <w:spacing w:after="0" w:line="240" w:lineRule="auto"/>
    </w:pPr>
    <w:rPr>
      <w:rFonts w:ascii="Garamond" w:eastAsia="Times New Roman" w:hAnsi="Garamond" w:cs="Times New Roman"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7482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482E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Császár István</dc:creator>
  <cp:lastModifiedBy>user</cp:lastModifiedBy>
  <cp:revision>4</cp:revision>
  <dcterms:created xsi:type="dcterms:W3CDTF">2023-01-28T14:52:00Z</dcterms:created>
  <dcterms:modified xsi:type="dcterms:W3CDTF">2025-02-04T16:54:00Z</dcterms:modified>
</cp:coreProperties>
</file>